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652" w14:textId="528A6DD3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="005007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Rendészettudományi Kar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által kiírt </w:t>
      </w:r>
      <w:r w:rsidR="00500752" w:rsidRPr="00500752">
        <w:rPr>
          <w:rFonts w:ascii="Verdana" w:eastAsia="Calibri" w:hAnsi="Verdana" w:cs="Times New Roman"/>
          <w:b/>
          <w:sz w:val="20"/>
          <w:szCs w:val="20"/>
        </w:rPr>
        <w:t xml:space="preserve">rendszeres szociális </w:t>
      </w:r>
      <w:r w:rsidRPr="00EE3252">
        <w:rPr>
          <w:rFonts w:ascii="Verdana" w:eastAsia="Calibri" w:hAnsi="Verdana" w:cs="Times New Roman"/>
          <w:b/>
          <w:sz w:val="20"/>
          <w:szCs w:val="20"/>
        </w:rPr>
        <w:t>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5D080E0E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</w:t>
      </w:r>
      <w:r w:rsidR="00500752">
        <w:rPr>
          <w:rFonts w:ascii="Verdana" w:eastAsia="Calibri" w:hAnsi="Verdana" w:cs="Times New Roman"/>
          <w:sz w:val="20"/>
          <w:szCs w:val="20"/>
        </w:rPr>
        <w:t xml:space="preserve"> Rendészettudományi Kar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által a 2022/2023/II. időszakra vonatkozóan kiírt </w:t>
      </w:r>
      <w:r w:rsidR="00500752">
        <w:rPr>
          <w:rFonts w:ascii="Verdana" w:hAnsi="Verdana"/>
          <w:sz w:val="20"/>
          <w:szCs w:val="20"/>
        </w:rPr>
        <w:t>rendszeres szociális</w:t>
      </w:r>
      <w:r w:rsidR="00500752" w:rsidRPr="00265D8F">
        <w:rPr>
          <w:rFonts w:ascii="Verdana" w:hAnsi="Verdana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1CFD" w14:textId="77777777" w:rsidR="00435AF5" w:rsidRDefault="00435AF5" w:rsidP="00EE3252">
      <w:pPr>
        <w:spacing w:after="0" w:line="240" w:lineRule="auto"/>
      </w:pPr>
      <w:r>
        <w:separator/>
      </w:r>
    </w:p>
  </w:endnote>
  <w:endnote w:type="continuationSeparator" w:id="0">
    <w:p w14:paraId="53B78009" w14:textId="77777777" w:rsidR="00435AF5" w:rsidRDefault="00435AF5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4F06" w14:textId="77777777" w:rsidR="00435AF5" w:rsidRDefault="00435AF5" w:rsidP="00EE3252">
      <w:pPr>
        <w:spacing w:after="0" w:line="240" w:lineRule="auto"/>
      </w:pPr>
      <w:r>
        <w:separator/>
      </w:r>
    </w:p>
  </w:footnote>
  <w:footnote w:type="continuationSeparator" w:id="0">
    <w:p w14:paraId="1592B08C" w14:textId="77777777" w:rsidR="00435AF5" w:rsidRDefault="00435AF5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92368">
    <w:abstractNumId w:val="1"/>
  </w:num>
  <w:num w:numId="2" w16cid:durableId="181695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52"/>
    <w:rsid w:val="0019502C"/>
    <w:rsid w:val="00435AF5"/>
    <w:rsid w:val="00500752"/>
    <w:rsid w:val="0062615C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nora koosz</cp:lastModifiedBy>
  <cp:revision>2</cp:revision>
  <dcterms:created xsi:type="dcterms:W3CDTF">2023-01-23T21:22:00Z</dcterms:created>
  <dcterms:modified xsi:type="dcterms:W3CDTF">2023-01-23T21:22:00Z</dcterms:modified>
</cp:coreProperties>
</file>